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D9E5" w14:textId="65C424DB" w:rsidR="00FE794E" w:rsidRPr="005F4D88" w:rsidRDefault="00FE794E" w:rsidP="00FE794E">
      <w:pPr>
        <w:spacing w:before="100" w:beforeAutospacing="1" w:after="100" w:afterAutospacing="1" w:line="240" w:lineRule="auto"/>
        <w:jc w:val="center"/>
        <w:outlineLvl w:val="2"/>
        <w:rPr>
          <w:rFonts w:ascii="Agency FB" w:eastAsia="Times New Roman" w:hAnsi="Agency FB" w:cs="Times New Roman"/>
          <w:b/>
          <w:bCs/>
          <w:kern w:val="0"/>
          <w:sz w:val="32"/>
          <w:szCs w:val="32"/>
          <w14:ligatures w14:val="none"/>
        </w:rPr>
      </w:pPr>
      <w:r w:rsidRPr="005F4D88">
        <w:rPr>
          <w:rFonts w:ascii="Agency FB" w:eastAsia="Times New Roman" w:hAnsi="Agency FB" w:cs="Times New Roman"/>
          <w:b/>
          <w:bCs/>
          <w:kern w:val="0"/>
          <w:sz w:val="32"/>
          <w:szCs w:val="32"/>
          <w14:ligatures w14:val="none"/>
        </w:rPr>
        <w:t>Life After House Rules</w:t>
      </w:r>
    </w:p>
    <w:p w14:paraId="56314329" w14:textId="7F269FD6" w:rsidR="00FE794E" w:rsidRPr="00FE794E" w:rsidRDefault="00FE794E" w:rsidP="00FE794E">
      <w:pPr>
        <w:spacing w:before="100" w:beforeAutospacing="1" w:after="100" w:afterAutospacing="1" w:line="240" w:lineRule="auto"/>
        <w:outlineLvl w:val="2"/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  <w:t>General Conduct</w:t>
      </w:r>
    </w:p>
    <w:p w14:paraId="3AEA64B8" w14:textId="77777777" w:rsidR="00FE794E" w:rsidRPr="00FE794E" w:rsidRDefault="00FE794E" w:rsidP="00FE7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Sobriety Commitment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Residents must commit to staying sober during their stay.</w:t>
      </w:r>
    </w:p>
    <w:p w14:paraId="4D26C51A" w14:textId="77777777" w:rsidR="00FE794E" w:rsidRPr="00FE794E" w:rsidRDefault="00FE794E" w:rsidP="00FE7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No Violence or Threatening Behavior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A strict no-tolerance policy for violence, threats, or abuse of any kind.</w:t>
      </w:r>
    </w:p>
    <w:p w14:paraId="6364639D" w14:textId="77777777" w:rsidR="00FE794E" w:rsidRPr="00FE794E" w:rsidRDefault="00FE794E" w:rsidP="00FE7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House Meetings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Mandatory attendance at weekly house meetings to discuss any concerns and reinforce community.</w:t>
      </w:r>
    </w:p>
    <w:p w14:paraId="1D4E70D4" w14:textId="77777777" w:rsidR="00FE794E" w:rsidRPr="00FE794E" w:rsidRDefault="00FE794E" w:rsidP="00FE7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Curfew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Implement a curfew to ensure residents are home at a reasonable hour.</w:t>
      </w:r>
    </w:p>
    <w:p w14:paraId="654B32FB" w14:textId="77777777" w:rsidR="00FE794E" w:rsidRPr="00FE794E" w:rsidRDefault="00FE794E" w:rsidP="00FE79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Respect for Peers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Treat fellow residents, staff, and visitors with respect and dignity.</w:t>
      </w:r>
    </w:p>
    <w:p w14:paraId="10EFA958" w14:textId="77777777" w:rsidR="00FE794E" w:rsidRPr="00FE794E" w:rsidRDefault="00FE794E" w:rsidP="00FE794E">
      <w:pPr>
        <w:spacing w:before="100" w:beforeAutospacing="1" w:after="100" w:afterAutospacing="1" w:line="240" w:lineRule="auto"/>
        <w:outlineLvl w:val="2"/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  <w:t>Substance-Related Regulations</w:t>
      </w:r>
    </w:p>
    <w:p w14:paraId="5540467F" w14:textId="77777777" w:rsidR="00FE794E" w:rsidRPr="00FE794E" w:rsidRDefault="00FE794E" w:rsidP="00F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No Drugs or Alcohol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Absolutely no possession, use, or distribution of drugs or alcohol.</w:t>
      </w:r>
    </w:p>
    <w:p w14:paraId="1DDD5273" w14:textId="77777777" w:rsidR="00FE794E" w:rsidRPr="00FE794E" w:rsidRDefault="00FE794E" w:rsidP="00F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Drug Testing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Regular drug tests to ensure compliance with the sobriety commitment.</w:t>
      </w:r>
    </w:p>
    <w:p w14:paraId="4EB0D739" w14:textId="77777777" w:rsidR="00FE794E" w:rsidRPr="00FE794E" w:rsidRDefault="00FE794E" w:rsidP="00F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Prescription Medications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All prescription medications must be disclosed and used only as prescribed.</w:t>
      </w:r>
    </w:p>
    <w:p w14:paraId="713D908D" w14:textId="77777777" w:rsidR="00FE794E" w:rsidRPr="00FE794E" w:rsidRDefault="00FE794E" w:rsidP="00FE794E">
      <w:pPr>
        <w:spacing w:before="100" w:beforeAutospacing="1" w:after="100" w:afterAutospacing="1" w:line="240" w:lineRule="auto"/>
        <w:outlineLvl w:val="2"/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  <w:t>Daily Living</w:t>
      </w:r>
    </w:p>
    <w:p w14:paraId="61DF722C" w14:textId="77777777" w:rsidR="00FE794E" w:rsidRPr="00FE794E" w:rsidRDefault="00FE794E" w:rsidP="00F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Cleanliness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Each resident is responsible for maintaining their personal living space and contributing to common area cleanliness.</w:t>
      </w:r>
    </w:p>
    <w:p w14:paraId="542BF30D" w14:textId="77777777" w:rsidR="00FE794E" w:rsidRPr="00FE794E" w:rsidRDefault="00FE794E" w:rsidP="00F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Chores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Participation in a chore rotation to keep the house in good condition.</w:t>
      </w:r>
    </w:p>
    <w:p w14:paraId="3518173C" w14:textId="77777777" w:rsidR="00FE794E" w:rsidRPr="00FE794E" w:rsidRDefault="00FE794E" w:rsidP="00F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Personal Responsibility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Residents must manage their own finances, appointments, and daily tasks.</w:t>
      </w:r>
    </w:p>
    <w:p w14:paraId="784026A5" w14:textId="77777777" w:rsidR="00FE794E" w:rsidRPr="00FE794E" w:rsidRDefault="00FE794E" w:rsidP="00FE794E">
      <w:pPr>
        <w:spacing w:before="100" w:beforeAutospacing="1" w:after="100" w:afterAutospacing="1" w:line="240" w:lineRule="auto"/>
        <w:outlineLvl w:val="2"/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  <w:t>Visitors and Privacy</w:t>
      </w:r>
    </w:p>
    <w:p w14:paraId="50177D94" w14:textId="11EDE52E" w:rsidR="00FE794E" w:rsidRPr="00FE794E" w:rsidRDefault="00FE794E" w:rsidP="00FE7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Visitor Policy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Visitors are allowed only during designated hours and must sign in and out.</w:t>
      </w:r>
      <w:r w:rsidRPr="00154D5B">
        <w:rPr>
          <w:rFonts w:ascii="Agency FB" w:eastAsia="Times New Roman" w:hAnsi="Agency FB" w:cs="Times New Roman"/>
          <w:kern w:val="0"/>
          <w14:ligatures w14:val="none"/>
        </w:rPr>
        <w:t xml:space="preserve">  Weekends from 1-4pm. </w:t>
      </w:r>
    </w:p>
    <w:p w14:paraId="30397780" w14:textId="431C3872" w:rsidR="00FE794E" w:rsidRPr="00FE794E" w:rsidRDefault="00FE794E" w:rsidP="00FE7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Overnight Guests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No overnight guests allowed without prior approval</w:t>
      </w:r>
      <w:r w:rsidRPr="00154D5B">
        <w:rPr>
          <w:rFonts w:ascii="Agency FB" w:eastAsia="Times New Roman" w:hAnsi="Agency FB" w:cs="Times New Roman"/>
          <w:kern w:val="0"/>
          <w14:ligatures w14:val="none"/>
        </w:rPr>
        <w:t xml:space="preserve">. </w:t>
      </w:r>
    </w:p>
    <w:p w14:paraId="27AA3016" w14:textId="77777777" w:rsidR="00FE794E" w:rsidRPr="00FE794E" w:rsidRDefault="00FE794E" w:rsidP="00FE79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Privacy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Respect others' privacy and personal boundaries.</w:t>
      </w:r>
    </w:p>
    <w:p w14:paraId="47037384" w14:textId="14477899" w:rsidR="00FE794E" w:rsidRPr="00FE794E" w:rsidRDefault="00FE794E" w:rsidP="00FE794E">
      <w:pPr>
        <w:spacing w:before="100" w:beforeAutospacing="1" w:after="100" w:afterAutospacing="1" w:line="240" w:lineRule="auto"/>
        <w:outlineLvl w:val="2"/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</w:pPr>
      <w:r w:rsidRPr="00154D5B"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  <w:t>Meetings and</w:t>
      </w:r>
      <w:r w:rsidRPr="00FE794E"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  <w:t xml:space="preserve"> Activities</w:t>
      </w:r>
    </w:p>
    <w:p w14:paraId="6A735948" w14:textId="2169F5F7" w:rsidR="00FE794E" w:rsidRPr="00FE794E" w:rsidRDefault="00FE794E" w:rsidP="00FE79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154D5B">
        <w:rPr>
          <w:rFonts w:ascii="Agency FB" w:eastAsia="Times New Roman" w:hAnsi="Agency FB" w:cs="Times New Roman"/>
          <w:b/>
          <w:bCs/>
          <w:kern w:val="0"/>
          <w14:ligatures w14:val="none"/>
        </w:rPr>
        <w:t>Recovery Participation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 xml:space="preserve">: </w:t>
      </w:r>
      <w:r w:rsidRPr="00154D5B">
        <w:rPr>
          <w:rFonts w:ascii="Agency FB" w:eastAsia="Times New Roman" w:hAnsi="Agency FB" w:cs="Times New Roman"/>
          <w:kern w:val="0"/>
          <w14:ligatures w14:val="none"/>
        </w:rPr>
        <w:t>Attend 3 supportive meetings or activities weekly</w:t>
      </w:r>
      <w:proofErr w:type="gramStart"/>
      <w:r w:rsidRPr="00154D5B">
        <w:rPr>
          <w:rFonts w:ascii="Agency FB" w:eastAsia="Times New Roman" w:hAnsi="Agency FB" w:cs="Times New Roman"/>
          <w:kern w:val="0"/>
          <w14:ligatures w14:val="none"/>
        </w:rPr>
        <w:t xml:space="preserve">. 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.</w:t>
      </w:r>
      <w:proofErr w:type="gramEnd"/>
    </w:p>
    <w:p w14:paraId="66350030" w14:textId="791A406D" w:rsidR="00FE794E" w:rsidRPr="00FE794E" w:rsidRDefault="00FE794E" w:rsidP="00FE79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 xml:space="preserve">House </w:t>
      </w:r>
      <w:r w:rsidRPr="00154D5B">
        <w:rPr>
          <w:rFonts w:ascii="Agency FB" w:eastAsia="Times New Roman" w:hAnsi="Agency FB" w:cs="Times New Roman"/>
          <w:b/>
          <w:bCs/>
          <w:kern w:val="0"/>
          <w14:ligatures w14:val="none"/>
        </w:rPr>
        <w:t>Meetings: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 xml:space="preserve"> Involvement in </w:t>
      </w:r>
      <w:r w:rsidRPr="00154D5B">
        <w:rPr>
          <w:rFonts w:ascii="Agency FB" w:eastAsia="Times New Roman" w:hAnsi="Agency FB" w:cs="Times New Roman"/>
          <w:kern w:val="0"/>
          <w14:ligatures w14:val="none"/>
        </w:rPr>
        <w:t xml:space="preserve">weekly 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house</w:t>
      </w:r>
      <w:r w:rsidRPr="00154D5B">
        <w:rPr>
          <w:rFonts w:ascii="Agency FB" w:eastAsia="Times New Roman" w:hAnsi="Agency FB" w:cs="Times New Roman"/>
          <w:kern w:val="0"/>
          <w14:ligatures w14:val="none"/>
        </w:rPr>
        <w:t xml:space="preserve"> meetings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 xml:space="preserve">, </w:t>
      </w:r>
      <w:r w:rsidRPr="00154D5B">
        <w:rPr>
          <w:rFonts w:ascii="Agency FB" w:eastAsia="Times New Roman" w:hAnsi="Agency FB" w:cs="Times New Roman"/>
          <w:kern w:val="0"/>
          <w14:ligatures w14:val="none"/>
        </w:rPr>
        <w:t>groups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, or activities designed to support recovery.</w:t>
      </w:r>
    </w:p>
    <w:p w14:paraId="1A5513E5" w14:textId="77777777" w:rsidR="00FE794E" w:rsidRPr="00FE794E" w:rsidRDefault="00FE794E" w:rsidP="00FE794E">
      <w:pPr>
        <w:spacing w:before="100" w:beforeAutospacing="1" w:after="100" w:afterAutospacing="1" w:line="240" w:lineRule="auto"/>
        <w:outlineLvl w:val="2"/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:sz w:val="27"/>
          <w:szCs w:val="27"/>
          <w14:ligatures w14:val="none"/>
        </w:rPr>
        <w:t>Emergency Procedures</w:t>
      </w:r>
    </w:p>
    <w:p w14:paraId="4CE90598" w14:textId="77777777" w:rsidR="00FE794E" w:rsidRPr="00FE794E" w:rsidRDefault="00FE794E" w:rsidP="00FE79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Emergency Contacts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Maintain up-to-date emergency contact information.</w:t>
      </w:r>
    </w:p>
    <w:p w14:paraId="2288640C" w14:textId="77777777" w:rsidR="00FE794E" w:rsidRPr="00FE794E" w:rsidRDefault="00FE794E" w:rsidP="00FE79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gency FB" w:eastAsia="Times New Roman" w:hAnsi="Agency FB" w:cs="Times New Roman"/>
          <w:kern w:val="0"/>
          <w14:ligatures w14:val="none"/>
        </w:rPr>
      </w:pPr>
      <w:r w:rsidRPr="00FE794E">
        <w:rPr>
          <w:rFonts w:ascii="Agency FB" w:eastAsia="Times New Roman" w:hAnsi="Agency FB" w:cs="Times New Roman"/>
          <w:b/>
          <w:bCs/>
          <w:kern w:val="0"/>
          <w14:ligatures w14:val="none"/>
        </w:rPr>
        <w:t>Evacuation Plan</w:t>
      </w:r>
      <w:r w:rsidRPr="00FE794E">
        <w:rPr>
          <w:rFonts w:ascii="Agency FB" w:eastAsia="Times New Roman" w:hAnsi="Agency FB" w:cs="Times New Roman"/>
          <w:kern w:val="0"/>
          <w14:ligatures w14:val="none"/>
        </w:rPr>
        <w:t>: Familiarize yourself with and follow the house's emergency evacuation plan in case of fires or other emergencies.</w:t>
      </w:r>
    </w:p>
    <w:p w14:paraId="6967B92B" w14:textId="77777777" w:rsidR="00FE794E" w:rsidRDefault="00FE794E"/>
    <w:sectPr w:rsidR="00FE7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C77"/>
    <w:multiLevelType w:val="multilevel"/>
    <w:tmpl w:val="8D94DD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3079D"/>
    <w:multiLevelType w:val="multilevel"/>
    <w:tmpl w:val="8D7649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03A44"/>
    <w:multiLevelType w:val="multilevel"/>
    <w:tmpl w:val="0C741D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D4032"/>
    <w:multiLevelType w:val="multilevel"/>
    <w:tmpl w:val="147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8232C"/>
    <w:multiLevelType w:val="multilevel"/>
    <w:tmpl w:val="0EBCB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C37BD"/>
    <w:multiLevelType w:val="multilevel"/>
    <w:tmpl w:val="1390F9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717842">
    <w:abstractNumId w:val="3"/>
  </w:num>
  <w:num w:numId="2" w16cid:durableId="1735157143">
    <w:abstractNumId w:val="4"/>
  </w:num>
  <w:num w:numId="3" w16cid:durableId="1961181445">
    <w:abstractNumId w:val="2"/>
  </w:num>
  <w:num w:numId="4" w16cid:durableId="1333753543">
    <w:abstractNumId w:val="1"/>
  </w:num>
  <w:num w:numId="5" w16cid:durableId="440075137">
    <w:abstractNumId w:val="5"/>
  </w:num>
  <w:num w:numId="6" w16cid:durableId="202200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4E"/>
    <w:rsid w:val="00062ED2"/>
    <w:rsid w:val="00154D5B"/>
    <w:rsid w:val="002431AC"/>
    <w:rsid w:val="005F4D8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9577"/>
  <w15:chartTrackingRefBased/>
  <w15:docId w15:val="{80983F6C-2FC4-47B4-BED6-1009676A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Tabaka</dc:creator>
  <cp:keywords/>
  <dc:description/>
  <cp:lastModifiedBy>Shannon Tabaka</cp:lastModifiedBy>
  <cp:revision>3</cp:revision>
  <dcterms:created xsi:type="dcterms:W3CDTF">2025-01-15T02:49:00Z</dcterms:created>
  <dcterms:modified xsi:type="dcterms:W3CDTF">2025-01-19T14:05:00Z</dcterms:modified>
</cp:coreProperties>
</file>